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2658FF06" w:rsidR="00AA1A85" w:rsidRDefault="00DE1CE1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 xml:space="preserve">20 </w:t>
      </w:r>
      <w:r w:rsidR="00961FFD">
        <w:rPr>
          <w:rFonts w:ascii="Segoe UI" w:hAnsi="Segoe UI" w:cs="Segoe UI"/>
          <w:i/>
          <w:color w:val="000000" w:themeColor="text1"/>
        </w:rPr>
        <w:t>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0F6816AF" w14:textId="4B65D830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961FFD">
        <w:rPr>
          <w:rFonts w:ascii="Segoe UI" w:hAnsi="Segoe UI" w:cs="Segoe UI"/>
          <w:b/>
          <w:u w:val="single"/>
          <w:lang w:val="es-DO"/>
        </w:rPr>
        <w:t>62</w:t>
      </w:r>
      <w:r w:rsidR="00DE1CE1">
        <w:rPr>
          <w:rFonts w:ascii="Segoe UI" w:hAnsi="Segoe UI" w:cs="Segoe UI"/>
          <w:b/>
          <w:u w:val="single"/>
          <w:lang w:val="es-DO"/>
        </w:rPr>
        <w:t>5</w:t>
      </w:r>
    </w:p>
    <w:p w14:paraId="4F66754B" w14:textId="77777777" w:rsidR="00F340D4" w:rsidRDefault="00F340D4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03E89F36" w14:textId="77777777" w:rsidR="00F340D4" w:rsidRPr="002D2259" w:rsidRDefault="00F340D4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F21F4F4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522237">
        <w:rPr>
          <w:rFonts w:ascii="Segoe UI" w:hAnsi="Segoe UI" w:cs="Segoe UI"/>
          <w:b/>
          <w:lang w:val="es-DO"/>
        </w:rPr>
        <w:t>DR</w:t>
      </w:r>
      <w:r w:rsidRPr="002D2259">
        <w:rPr>
          <w:rFonts w:ascii="Segoe UI" w:hAnsi="Segoe UI" w:cs="Segoe UI"/>
          <w:b/>
          <w:lang w:val="es-DO"/>
        </w:rPr>
        <w:t xml:space="preserve">. </w:t>
      </w:r>
      <w:r w:rsidR="00F340D4">
        <w:rPr>
          <w:rFonts w:ascii="Segoe UI" w:hAnsi="Segoe UI" w:cs="Segoe UI"/>
          <w:b/>
          <w:lang w:val="es-DO"/>
        </w:rPr>
        <w:t xml:space="preserve">Francisco Reyes </w:t>
      </w:r>
    </w:p>
    <w:p w14:paraId="6936501B" w14:textId="15D38480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 xml:space="preserve">Director </w:t>
      </w:r>
      <w:r w:rsidR="00522237">
        <w:rPr>
          <w:rFonts w:ascii="Segoe UI" w:hAnsi="Segoe UI" w:cs="Segoe UI"/>
        </w:rPr>
        <w:t xml:space="preserve">Financiero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7356FF16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41F0A20A" w14:textId="77825B0A" w:rsidR="00DE1CE1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>compra de</w:t>
      </w:r>
      <w:r w:rsidR="00DE1CE1">
        <w:rPr>
          <w:rFonts w:ascii="Segoe UI" w:hAnsi="Segoe UI" w:cs="Segoe UI"/>
          <w:b/>
        </w:rPr>
        <w:t xml:space="preserve"> material gastable médico</w:t>
      </w:r>
      <w:r w:rsidR="009D1057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DE1CE1">
        <w:rPr>
          <w:rFonts w:ascii="Segoe UI" w:hAnsi="Segoe UI" w:cs="Segoe UI"/>
        </w:rPr>
        <w:t>17</w:t>
      </w:r>
      <w:r w:rsidR="00EA3D70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</w:rPr>
        <w:t xml:space="preserve">de </w:t>
      </w:r>
      <w:r w:rsidR="00DE1CE1">
        <w:rPr>
          <w:rFonts w:ascii="Segoe UI" w:hAnsi="Segoe UI" w:cs="Segoe UI"/>
        </w:rPr>
        <w:t xml:space="preserve">junio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F340D4">
        <w:rPr>
          <w:rFonts w:ascii="Segoe UI" w:hAnsi="Segoe UI" w:cs="Segoe UI"/>
          <w:b/>
        </w:rPr>
        <w:t xml:space="preserve"> </w:t>
      </w:r>
      <w:proofErr w:type="spellStart"/>
      <w:r w:rsidR="00DE1CE1">
        <w:rPr>
          <w:rFonts w:ascii="Segoe UI" w:hAnsi="Segoe UI" w:cs="Segoe UI"/>
          <w:b/>
        </w:rPr>
        <w:t>Rosanna</w:t>
      </w:r>
      <w:proofErr w:type="spellEnd"/>
      <w:r w:rsidR="00DE1CE1">
        <w:rPr>
          <w:rFonts w:ascii="Segoe UI" w:hAnsi="Segoe UI" w:cs="Segoe UI"/>
          <w:b/>
        </w:rPr>
        <w:t xml:space="preserve"> Tapia</w:t>
      </w:r>
      <w:r w:rsidR="00F340D4">
        <w:rPr>
          <w:rFonts w:ascii="Segoe UI" w:hAnsi="Segoe UI" w:cs="Segoe UI"/>
          <w:b/>
        </w:rPr>
        <w:t xml:space="preserve"> </w:t>
      </w:r>
      <w:r w:rsidR="009D1057">
        <w:rPr>
          <w:rFonts w:ascii="Segoe UI" w:hAnsi="Segoe UI" w:cs="Segoe UI"/>
        </w:rPr>
        <w:t xml:space="preserve">, </w:t>
      </w:r>
      <w:r w:rsidR="00F340D4">
        <w:rPr>
          <w:rFonts w:ascii="Segoe UI" w:hAnsi="Segoe UI" w:cs="Segoe UI"/>
        </w:rPr>
        <w:t>Encargad</w:t>
      </w:r>
      <w:r w:rsidR="00DE1CE1">
        <w:rPr>
          <w:rFonts w:ascii="Segoe UI" w:hAnsi="Segoe UI" w:cs="Segoe UI"/>
        </w:rPr>
        <w:t xml:space="preserve">a de almacén de farmacia. </w:t>
      </w:r>
    </w:p>
    <w:tbl>
      <w:tblPr>
        <w:tblStyle w:val="Tablaconcuadrcula"/>
        <w:tblpPr w:leftFromText="141" w:rightFromText="141" w:vertAnchor="text" w:tblpY="1"/>
        <w:tblOverlap w:val="never"/>
        <w:tblW w:w="8926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823"/>
      </w:tblGrid>
      <w:tr w:rsidR="00AA1A85" w:rsidRPr="00D470AE" w14:paraId="5662CD33" w14:textId="77777777" w:rsidTr="00DE1CE1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DE1CE1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DE1CE1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DE1CE1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823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DE1CE1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DE1CE1" w:rsidRPr="006C0028" w14:paraId="5234ED0B" w14:textId="77777777" w:rsidTr="006D4ED1">
        <w:trPr>
          <w:trHeight w:val="664"/>
        </w:trPr>
        <w:tc>
          <w:tcPr>
            <w:tcW w:w="1353" w:type="dxa"/>
            <w:vAlign w:val="center"/>
          </w:tcPr>
          <w:p w14:paraId="27670F0C" w14:textId="77777777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</w:tcPr>
          <w:p w14:paraId="37B8F9F4" w14:textId="316C91A0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 w:rsidRPr="005D4221">
              <w:t xml:space="preserve"> 500,000.00   </w:t>
            </w:r>
          </w:p>
        </w:tc>
        <w:tc>
          <w:tcPr>
            <w:tcW w:w="2515" w:type="dxa"/>
          </w:tcPr>
          <w:p w14:paraId="4E59E121" w14:textId="3E09F26D" w:rsidR="00DE1CE1" w:rsidRDefault="00DE1CE1" w:rsidP="00DE1CE1">
            <w:pPr>
              <w:jc w:val="center"/>
            </w:pPr>
            <w:r>
              <w:t xml:space="preserve">Compra menor  </w:t>
            </w:r>
          </w:p>
        </w:tc>
        <w:tc>
          <w:tcPr>
            <w:tcW w:w="2823" w:type="dxa"/>
          </w:tcPr>
          <w:p w14:paraId="691E8082" w14:textId="5E88CF81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 xml:space="preserve">2000 UNIDADES </w:t>
            </w:r>
            <w:r w:rsidRPr="008F0FE9">
              <w:t>BAJANTE DE BOMBA</w:t>
            </w:r>
          </w:p>
        </w:tc>
      </w:tr>
      <w:tr w:rsidR="00DE1CE1" w:rsidRPr="006C0028" w14:paraId="18459DEE" w14:textId="77777777" w:rsidTr="006D4ED1">
        <w:trPr>
          <w:trHeight w:val="664"/>
        </w:trPr>
        <w:tc>
          <w:tcPr>
            <w:tcW w:w="1353" w:type="dxa"/>
            <w:vAlign w:val="center"/>
          </w:tcPr>
          <w:p w14:paraId="1C9EC1F9" w14:textId="3ED298E1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35" w:type="dxa"/>
          </w:tcPr>
          <w:p w14:paraId="11841D1D" w14:textId="2D1B63F8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 w:rsidRPr="005D4221">
              <w:t xml:space="preserve"> 200,000.00   </w:t>
            </w:r>
          </w:p>
        </w:tc>
        <w:tc>
          <w:tcPr>
            <w:tcW w:w="2515" w:type="dxa"/>
          </w:tcPr>
          <w:p w14:paraId="145DA918" w14:textId="65274F49" w:rsidR="00DE1CE1" w:rsidRDefault="00DE1CE1" w:rsidP="00DE1CE1">
            <w:pPr>
              <w:jc w:val="center"/>
            </w:pPr>
            <w:r w:rsidRPr="00C57AE9">
              <w:t xml:space="preserve">Compra menor  </w:t>
            </w:r>
          </w:p>
        </w:tc>
        <w:tc>
          <w:tcPr>
            <w:tcW w:w="2823" w:type="dxa"/>
          </w:tcPr>
          <w:p w14:paraId="682CC31A" w14:textId="418D62D4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 xml:space="preserve">4000 UNIDADES DE </w:t>
            </w:r>
            <w:r w:rsidRPr="008F0FE9">
              <w:t>BAJANTE DE SUERO NORMAL</w:t>
            </w:r>
          </w:p>
        </w:tc>
      </w:tr>
      <w:tr w:rsidR="00DE1CE1" w:rsidRPr="006C0028" w14:paraId="59BB2B45" w14:textId="77777777" w:rsidTr="006D4ED1">
        <w:trPr>
          <w:trHeight w:val="664"/>
        </w:trPr>
        <w:tc>
          <w:tcPr>
            <w:tcW w:w="1353" w:type="dxa"/>
            <w:vAlign w:val="center"/>
          </w:tcPr>
          <w:p w14:paraId="1F85A435" w14:textId="303FD498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35" w:type="dxa"/>
          </w:tcPr>
          <w:p w14:paraId="64F94EE8" w14:textId="0ED6E774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 w:rsidRPr="005D4221">
              <w:t xml:space="preserve"> 152,500.00   </w:t>
            </w:r>
          </w:p>
        </w:tc>
        <w:tc>
          <w:tcPr>
            <w:tcW w:w="2515" w:type="dxa"/>
          </w:tcPr>
          <w:p w14:paraId="4B550953" w14:textId="3019A1DA" w:rsidR="00DE1CE1" w:rsidRDefault="00DE1CE1" w:rsidP="00DE1CE1">
            <w:pPr>
              <w:jc w:val="center"/>
            </w:pPr>
            <w:r w:rsidRPr="00C57AE9">
              <w:t xml:space="preserve">Compra menor  </w:t>
            </w:r>
          </w:p>
        </w:tc>
        <w:tc>
          <w:tcPr>
            <w:tcW w:w="2823" w:type="dxa"/>
          </w:tcPr>
          <w:p w14:paraId="18539656" w14:textId="6815261F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 xml:space="preserve">50 UNIDADES DE </w:t>
            </w:r>
            <w:r w:rsidRPr="008F0FE9">
              <w:t>SELLO DE  AGUA</w:t>
            </w:r>
          </w:p>
        </w:tc>
      </w:tr>
      <w:tr w:rsidR="00DE1CE1" w:rsidRPr="006C0028" w14:paraId="343E41F9" w14:textId="77777777" w:rsidTr="006D4ED1">
        <w:trPr>
          <w:trHeight w:val="664"/>
        </w:trPr>
        <w:tc>
          <w:tcPr>
            <w:tcW w:w="1353" w:type="dxa"/>
            <w:vAlign w:val="center"/>
          </w:tcPr>
          <w:p w14:paraId="71C76D16" w14:textId="1BCB916E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5" w:type="dxa"/>
          </w:tcPr>
          <w:p w14:paraId="0AB0D95D" w14:textId="657A161E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 w:rsidRPr="005D4221">
              <w:t xml:space="preserve"> 130,000.00   </w:t>
            </w:r>
          </w:p>
        </w:tc>
        <w:tc>
          <w:tcPr>
            <w:tcW w:w="2515" w:type="dxa"/>
          </w:tcPr>
          <w:p w14:paraId="3D8F6C46" w14:textId="6262E51C" w:rsidR="00DE1CE1" w:rsidRDefault="00DE1CE1" w:rsidP="00DE1CE1">
            <w:pPr>
              <w:jc w:val="center"/>
            </w:pPr>
            <w:r w:rsidRPr="00C57AE9">
              <w:t xml:space="preserve">Compra menor  </w:t>
            </w:r>
          </w:p>
        </w:tc>
        <w:tc>
          <w:tcPr>
            <w:tcW w:w="2823" w:type="dxa"/>
          </w:tcPr>
          <w:p w14:paraId="423988B4" w14:textId="0E645B91" w:rsidR="00DE1CE1" w:rsidRDefault="00DE1CE1" w:rsidP="00DE1C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 xml:space="preserve">500 UNIDADES </w:t>
            </w:r>
            <w:r w:rsidRPr="008F0FE9">
              <w:t>HILO VICRYL POLIGRATIN 3.0 AGU CURVA ROMA 1/2 22MM 70CM</w:t>
            </w:r>
          </w:p>
        </w:tc>
      </w:tr>
    </w:tbl>
    <w:p w14:paraId="0B7486F1" w14:textId="41C87300" w:rsidR="00AA1A85" w:rsidRDefault="00DE1CE1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br w:type="textWrapping" w:clear="all"/>
      </w:r>
      <w:r w:rsidR="00AA1A85">
        <w:rPr>
          <w:rFonts w:ascii="Segoe UI" w:hAnsi="Segoe UI" w:cs="Segoe UI"/>
        </w:rPr>
        <w:t>Sin otro particular, atentamente</w:t>
      </w:r>
      <w:bookmarkStart w:id="0" w:name="_GoBack"/>
      <w:bookmarkEnd w:id="0"/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E309E5B" w14:textId="77777777" w:rsidR="00F340D4" w:rsidRDefault="00F340D4" w:rsidP="00AA1A85">
      <w:pPr>
        <w:jc w:val="both"/>
        <w:rPr>
          <w:rFonts w:ascii="Segoe UI" w:hAnsi="Segoe UI" w:cs="Segoe UI"/>
        </w:rPr>
      </w:pPr>
    </w:p>
    <w:p w14:paraId="3AFE786C" w14:textId="10DC2F33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F340D4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E45C0"/>
    <w:rsid w:val="004F749C"/>
    <w:rsid w:val="00513D1E"/>
    <w:rsid w:val="0051673C"/>
    <w:rsid w:val="00522237"/>
    <w:rsid w:val="00537B3F"/>
    <w:rsid w:val="00572687"/>
    <w:rsid w:val="00591B23"/>
    <w:rsid w:val="005C52F6"/>
    <w:rsid w:val="005D2E7D"/>
    <w:rsid w:val="005E085F"/>
    <w:rsid w:val="005F01EB"/>
    <w:rsid w:val="0060122E"/>
    <w:rsid w:val="00617D38"/>
    <w:rsid w:val="006248CD"/>
    <w:rsid w:val="00683F66"/>
    <w:rsid w:val="006B7D30"/>
    <w:rsid w:val="00721608"/>
    <w:rsid w:val="00723BCD"/>
    <w:rsid w:val="00736CB7"/>
    <w:rsid w:val="007A1FED"/>
    <w:rsid w:val="007B3A7A"/>
    <w:rsid w:val="007F61C3"/>
    <w:rsid w:val="00812E3C"/>
    <w:rsid w:val="0083659D"/>
    <w:rsid w:val="00851698"/>
    <w:rsid w:val="0085529B"/>
    <w:rsid w:val="008B7E98"/>
    <w:rsid w:val="008F0860"/>
    <w:rsid w:val="008F4D89"/>
    <w:rsid w:val="0092028E"/>
    <w:rsid w:val="00922268"/>
    <w:rsid w:val="00943330"/>
    <w:rsid w:val="00961FFD"/>
    <w:rsid w:val="00984F02"/>
    <w:rsid w:val="00996864"/>
    <w:rsid w:val="00997D57"/>
    <w:rsid w:val="009A1F19"/>
    <w:rsid w:val="009A3043"/>
    <w:rsid w:val="009C3AEE"/>
    <w:rsid w:val="009D1057"/>
    <w:rsid w:val="009F2952"/>
    <w:rsid w:val="00A12EAB"/>
    <w:rsid w:val="00A1595D"/>
    <w:rsid w:val="00A46DEF"/>
    <w:rsid w:val="00A53D9A"/>
    <w:rsid w:val="00A64887"/>
    <w:rsid w:val="00A914E7"/>
    <w:rsid w:val="00AA1A85"/>
    <w:rsid w:val="00AC70C8"/>
    <w:rsid w:val="00AE2421"/>
    <w:rsid w:val="00AE34A0"/>
    <w:rsid w:val="00B7196B"/>
    <w:rsid w:val="00B95995"/>
    <w:rsid w:val="00C01299"/>
    <w:rsid w:val="00C06B3D"/>
    <w:rsid w:val="00C40598"/>
    <w:rsid w:val="00CB2280"/>
    <w:rsid w:val="00CD7217"/>
    <w:rsid w:val="00D71F95"/>
    <w:rsid w:val="00D86ABE"/>
    <w:rsid w:val="00D955DB"/>
    <w:rsid w:val="00DB6C8A"/>
    <w:rsid w:val="00DE1CE1"/>
    <w:rsid w:val="00DE50E7"/>
    <w:rsid w:val="00DE6B99"/>
    <w:rsid w:val="00E03B1A"/>
    <w:rsid w:val="00E14F7C"/>
    <w:rsid w:val="00E605D6"/>
    <w:rsid w:val="00E60E44"/>
    <w:rsid w:val="00E77082"/>
    <w:rsid w:val="00E77547"/>
    <w:rsid w:val="00E80C9F"/>
    <w:rsid w:val="00EA3D70"/>
    <w:rsid w:val="00EB70D4"/>
    <w:rsid w:val="00EE26C1"/>
    <w:rsid w:val="00F340D4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D227E-FE97-4809-A8D0-56E538ECB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18</cp:revision>
  <cp:lastPrinted>2022-06-20T13:52:00Z</cp:lastPrinted>
  <dcterms:created xsi:type="dcterms:W3CDTF">2021-10-01T17:27:00Z</dcterms:created>
  <dcterms:modified xsi:type="dcterms:W3CDTF">2022-06-20T14:04:00Z</dcterms:modified>
</cp:coreProperties>
</file>